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839" w:rsidRDefault="00CF4294" w:rsidP="00CF4294">
      <w:pPr>
        <w:spacing w:after="0" w:line="240" w:lineRule="auto"/>
        <w:rPr>
          <w:rFonts w:ascii="Arial" w:hAnsi="Arial" w:cs="Arial"/>
          <w:sz w:val="24"/>
          <w:szCs w:val="24"/>
        </w:rPr>
      </w:pPr>
      <w:r>
        <w:rPr>
          <w:rFonts w:ascii="Arial" w:hAnsi="Arial" w:cs="Arial"/>
          <w:sz w:val="24"/>
          <w:szCs w:val="24"/>
        </w:rPr>
        <w:t xml:space="preserve">YEAR END/WORKSHOP MEETING, TOWN OF ORANGE, DECEMBER 21, 2015 </w:t>
      </w:r>
    </w:p>
    <w:p w:rsidR="00CF4294" w:rsidRDefault="00CF4294" w:rsidP="00CF4294">
      <w:pPr>
        <w:spacing w:after="0" w:line="240" w:lineRule="auto"/>
        <w:rPr>
          <w:rFonts w:ascii="Arial" w:hAnsi="Arial" w:cs="Arial"/>
          <w:sz w:val="24"/>
          <w:szCs w:val="24"/>
        </w:rPr>
      </w:pPr>
      <w:r>
        <w:rPr>
          <w:rFonts w:ascii="Arial" w:hAnsi="Arial" w:cs="Arial"/>
          <w:sz w:val="24"/>
          <w:szCs w:val="24"/>
        </w:rPr>
        <w:t>A year end/workshop meeting of the Town of Orange was held on Monday, December 21, 2015 in the Town of Orange Town Hall at 6:45PM with the following members present:</w:t>
      </w:r>
    </w:p>
    <w:p w:rsidR="00CF4294" w:rsidRDefault="00CF4294" w:rsidP="00CF4294">
      <w:pPr>
        <w:spacing w:after="0" w:line="240" w:lineRule="auto"/>
        <w:rPr>
          <w:rFonts w:ascii="Arial" w:hAnsi="Arial" w:cs="Arial"/>
          <w:sz w:val="24"/>
          <w:szCs w:val="24"/>
        </w:rPr>
      </w:pPr>
    </w:p>
    <w:p w:rsidR="00CF4294" w:rsidRDefault="00CF4294" w:rsidP="00CF4294">
      <w:pPr>
        <w:spacing w:after="0" w:line="240" w:lineRule="auto"/>
        <w:rPr>
          <w:rFonts w:ascii="Arial" w:hAnsi="Arial" w:cs="Arial"/>
          <w:sz w:val="24"/>
          <w:szCs w:val="24"/>
        </w:rPr>
      </w:pPr>
      <w:r>
        <w:rPr>
          <w:rFonts w:ascii="Arial" w:hAnsi="Arial" w:cs="Arial"/>
          <w:sz w:val="24"/>
          <w:szCs w:val="24"/>
        </w:rPr>
        <w:t>PRESENT:  Jocelyn Harrison, Supervisor</w:t>
      </w:r>
    </w:p>
    <w:p w:rsidR="00CF4294" w:rsidRDefault="00CF4294" w:rsidP="00CF4294">
      <w:pPr>
        <w:spacing w:after="0" w:line="240" w:lineRule="auto"/>
        <w:rPr>
          <w:rFonts w:ascii="Arial" w:hAnsi="Arial" w:cs="Arial"/>
          <w:sz w:val="24"/>
          <w:szCs w:val="24"/>
        </w:rPr>
      </w:pPr>
      <w:r>
        <w:rPr>
          <w:rFonts w:ascii="Arial" w:hAnsi="Arial" w:cs="Arial"/>
          <w:sz w:val="24"/>
          <w:szCs w:val="24"/>
        </w:rPr>
        <w:t xml:space="preserve">                    </w:t>
      </w:r>
      <w:r w:rsidR="00E862EE">
        <w:rPr>
          <w:rFonts w:ascii="Arial" w:hAnsi="Arial" w:cs="Arial"/>
          <w:sz w:val="24"/>
          <w:szCs w:val="24"/>
        </w:rPr>
        <w:t>Minard LaFever, Councilman</w:t>
      </w:r>
    </w:p>
    <w:p w:rsidR="00E862EE" w:rsidRDefault="00E862EE" w:rsidP="00CF4294">
      <w:pPr>
        <w:spacing w:after="0" w:line="240" w:lineRule="auto"/>
        <w:rPr>
          <w:rFonts w:ascii="Arial" w:hAnsi="Arial" w:cs="Arial"/>
          <w:sz w:val="24"/>
          <w:szCs w:val="24"/>
        </w:rPr>
      </w:pPr>
      <w:r>
        <w:rPr>
          <w:rFonts w:ascii="Arial" w:hAnsi="Arial" w:cs="Arial"/>
          <w:sz w:val="24"/>
          <w:szCs w:val="24"/>
        </w:rPr>
        <w:t xml:space="preserve">                    Matthew O’Dell, Councilman</w:t>
      </w:r>
    </w:p>
    <w:p w:rsidR="00E862EE" w:rsidRDefault="00E862EE" w:rsidP="00CF4294">
      <w:pPr>
        <w:spacing w:after="0" w:line="240" w:lineRule="auto"/>
        <w:rPr>
          <w:rFonts w:ascii="Arial" w:hAnsi="Arial" w:cs="Arial"/>
          <w:sz w:val="24"/>
          <w:szCs w:val="24"/>
        </w:rPr>
      </w:pPr>
      <w:r>
        <w:rPr>
          <w:rFonts w:ascii="Arial" w:hAnsi="Arial" w:cs="Arial"/>
          <w:sz w:val="24"/>
          <w:szCs w:val="24"/>
        </w:rPr>
        <w:t xml:space="preserve">                    Dan Tiemann, Councilman</w:t>
      </w:r>
    </w:p>
    <w:p w:rsidR="00E862EE" w:rsidRDefault="00E862EE" w:rsidP="00CF4294">
      <w:pPr>
        <w:spacing w:after="0" w:line="240" w:lineRule="auto"/>
        <w:rPr>
          <w:rFonts w:ascii="Arial" w:hAnsi="Arial" w:cs="Arial"/>
          <w:sz w:val="24"/>
          <w:szCs w:val="24"/>
        </w:rPr>
      </w:pPr>
    </w:p>
    <w:p w:rsidR="00E862EE" w:rsidRDefault="00E862EE" w:rsidP="00CF4294">
      <w:pPr>
        <w:spacing w:after="0" w:line="240" w:lineRule="auto"/>
        <w:rPr>
          <w:rFonts w:ascii="Arial" w:hAnsi="Arial" w:cs="Arial"/>
          <w:sz w:val="24"/>
          <w:szCs w:val="24"/>
        </w:rPr>
      </w:pPr>
      <w:r>
        <w:rPr>
          <w:rFonts w:ascii="Arial" w:hAnsi="Arial" w:cs="Arial"/>
          <w:sz w:val="24"/>
          <w:szCs w:val="24"/>
        </w:rPr>
        <w:t>ABSENT:  Sue Allen, Deputy Supervisor/Councilwoman</w:t>
      </w:r>
    </w:p>
    <w:p w:rsidR="00E862EE" w:rsidRDefault="00E862EE" w:rsidP="00CF4294">
      <w:pPr>
        <w:spacing w:after="0" w:line="240" w:lineRule="auto"/>
        <w:rPr>
          <w:rFonts w:ascii="Arial" w:hAnsi="Arial" w:cs="Arial"/>
          <w:sz w:val="24"/>
          <w:szCs w:val="24"/>
        </w:rPr>
      </w:pPr>
    </w:p>
    <w:p w:rsidR="00E862EE" w:rsidRDefault="00E862EE" w:rsidP="00CF4294">
      <w:pPr>
        <w:spacing w:after="0" w:line="240" w:lineRule="auto"/>
        <w:rPr>
          <w:rFonts w:ascii="Arial" w:hAnsi="Arial" w:cs="Arial"/>
          <w:sz w:val="24"/>
          <w:szCs w:val="24"/>
        </w:rPr>
      </w:pPr>
      <w:r>
        <w:rPr>
          <w:rFonts w:ascii="Arial" w:hAnsi="Arial" w:cs="Arial"/>
          <w:sz w:val="24"/>
          <w:szCs w:val="24"/>
        </w:rPr>
        <w:t xml:space="preserve">OTHERS PRESENT:  Mary Olin, Rick Hendrick, Goldie Wilson, George Whipple, Chuck Wilson, Lewis Harrison, Irene Shellman, Joanne Randall, Town Clerk </w:t>
      </w:r>
    </w:p>
    <w:p w:rsidR="00E862EE" w:rsidRDefault="00E862EE" w:rsidP="00CF4294">
      <w:pPr>
        <w:spacing w:after="0" w:line="240" w:lineRule="auto"/>
        <w:rPr>
          <w:rFonts w:ascii="Arial" w:hAnsi="Arial" w:cs="Arial"/>
          <w:sz w:val="24"/>
          <w:szCs w:val="24"/>
        </w:rPr>
      </w:pPr>
    </w:p>
    <w:p w:rsidR="00E862EE" w:rsidRDefault="00E862EE" w:rsidP="00CF4294">
      <w:pPr>
        <w:spacing w:after="0" w:line="240" w:lineRule="auto"/>
        <w:rPr>
          <w:rFonts w:ascii="Arial" w:hAnsi="Arial" w:cs="Arial"/>
          <w:sz w:val="24"/>
          <w:szCs w:val="24"/>
        </w:rPr>
      </w:pPr>
      <w:r>
        <w:rPr>
          <w:rFonts w:ascii="Arial" w:hAnsi="Arial" w:cs="Arial"/>
          <w:sz w:val="24"/>
          <w:szCs w:val="24"/>
        </w:rPr>
        <w:t>RESOLUTION #169</w:t>
      </w:r>
    </w:p>
    <w:p w:rsidR="00E862EE" w:rsidRDefault="00E862EE" w:rsidP="00CF4294">
      <w:pPr>
        <w:spacing w:after="0" w:line="240" w:lineRule="auto"/>
        <w:rPr>
          <w:rFonts w:ascii="Arial" w:hAnsi="Arial" w:cs="Arial"/>
          <w:sz w:val="24"/>
          <w:szCs w:val="24"/>
        </w:rPr>
      </w:pPr>
      <w:r>
        <w:rPr>
          <w:rFonts w:ascii="Arial" w:hAnsi="Arial" w:cs="Arial"/>
          <w:sz w:val="24"/>
          <w:szCs w:val="24"/>
        </w:rPr>
        <w:t>On motion of Minard LaFever, seconded by Matt O’Dell the vouchers in the General Fund on Abstract #013 were paid in the amount of $3186.48.</w:t>
      </w:r>
    </w:p>
    <w:p w:rsidR="00E862EE" w:rsidRDefault="00E862EE" w:rsidP="00CF4294">
      <w:pPr>
        <w:spacing w:after="0" w:line="240" w:lineRule="auto"/>
        <w:rPr>
          <w:rFonts w:ascii="Arial" w:hAnsi="Arial" w:cs="Arial"/>
          <w:sz w:val="24"/>
          <w:szCs w:val="24"/>
        </w:rPr>
      </w:pPr>
    </w:p>
    <w:p w:rsidR="00E862EE" w:rsidRDefault="00E862EE" w:rsidP="00CF4294">
      <w:pPr>
        <w:spacing w:after="0" w:line="240" w:lineRule="auto"/>
        <w:rPr>
          <w:rFonts w:ascii="Arial" w:hAnsi="Arial" w:cs="Arial"/>
          <w:sz w:val="24"/>
          <w:szCs w:val="24"/>
        </w:rPr>
      </w:pPr>
      <w:r>
        <w:rPr>
          <w:rFonts w:ascii="Arial" w:hAnsi="Arial" w:cs="Arial"/>
          <w:sz w:val="24"/>
          <w:szCs w:val="24"/>
        </w:rPr>
        <w:t xml:space="preserve">ADOPTED                                AYES     4                        NAYS    </w:t>
      </w:r>
      <w:r w:rsidR="00042D42">
        <w:rPr>
          <w:rFonts w:ascii="Arial" w:hAnsi="Arial" w:cs="Arial"/>
          <w:sz w:val="24"/>
          <w:szCs w:val="24"/>
        </w:rPr>
        <w:t>0</w:t>
      </w:r>
    </w:p>
    <w:p w:rsidR="00042D42" w:rsidRDefault="00042D42" w:rsidP="00CF4294">
      <w:pPr>
        <w:spacing w:after="0" w:line="240" w:lineRule="auto"/>
        <w:rPr>
          <w:rFonts w:ascii="Arial" w:hAnsi="Arial" w:cs="Arial"/>
          <w:sz w:val="24"/>
          <w:szCs w:val="24"/>
        </w:rPr>
      </w:pPr>
    </w:p>
    <w:p w:rsidR="00042D42" w:rsidRDefault="00042D42" w:rsidP="00CF4294">
      <w:pPr>
        <w:spacing w:after="0" w:line="240" w:lineRule="auto"/>
        <w:rPr>
          <w:rFonts w:ascii="Arial" w:hAnsi="Arial" w:cs="Arial"/>
          <w:sz w:val="24"/>
          <w:szCs w:val="24"/>
        </w:rPr>
      </w:pPr>
      <w:r>
        <w:rPr>
          <w:rFonts w:ascii="Arial" w:hAnsi="Arial" w:cs="Arial"/>
          <w:sz w:val="24"/>
          <w:szCs w:val="24"/>
        </w:rPr>
        <w:t>RESOLUTION #170</w:t>
      </w:r>
    </w:p>
    <w:p w:rsidR="00042D42" w:rsidRDefault="00042D42" w:rsidP="00CF4294">
      <w:pPr>
        <w:spacing w:after="0" w:line="240" w:lineRule="auto"/>
        <w:rPr>
          <w:rFonts w:ascii="Arial" w:hAnsi="Arial" w:cs="Arial"/>
          <w:sz w:val="24"/>
          <w:szCs w:val="24"/>
        </w:rPr>
      </w:pPr>
      <w:r>
        <w:rPr>
          <w:rFonts w:ascii="Arial" w:hAnsi="Arial" w:cs="Arial"/>
          <w:sz w:val="24"/>
          <w:szCs w:val="24"/>
        </w:rPr>
        <w:t>On motion of Dan Tiemann, seconded by Minard LaFever the vouchers in the Highway Fund on Abstract #013 were paid in the amount of $5236.00.</w:t>
      </w:r>
    </w:p>
    <w:p w:rsidR="00042D42" w:rsidRDefault="00042D42" w:rsidP="00CF4294">
      <w:pPr>
        <w:spacing w:after="0" w:line="240" w:lineRule="auto"/>
        <w:rPr>
          <w:rFonts w:ascii="Arial" w:hAnsi="Arial" w:cs="Arial"/>
          <w:sz w:val="24"/>
          <w:szCs w:val="24"/>
        </w:rPr>
      </w:pPr>
    </w:p>
    <w:p w:rsidR="00042D42" w:rsidRDefault="00042D42" w:rsidP="00CF4294">
      <w:pPr>
        <w:spacing w:after="0" w:line="240" w:lineRule="auto"/>
        <w:rPr>
          <w:rFonts w:ascii="Arial" w:hAnsi="Arial" w:cs="Arial"/>
          <w:sz w:val="24"/>
          <w:szCs w:val="24"/>
        </w:rPr>
      </w:pPr>
      <w:r>
        <w:rPr>
          <w:rFonts w:ascii="Arial" w:hAnsi="Arial" w:cs="Arial"/>
          <w:sz w:val="24"/>
          <w:szCs w:val="24"/>
        </w:rPr>
        <w:t>ADOPTED                                   AYES    4                                NAYS    0</w:t>
      </w:r>
    </w:p>
    <w:p w:rsidR="00042D42" w:rsidRDefault="00042D42" w:rsidP="00CF4294">
      <w:pPr>
        <w:spacing w:after="0" w:line="240" w:lineRule="auto"/>
        <w:rPr>
          <w:rFonts w:ascii="Arial" w:hAnsi="Arial" w:cs="Arial"/>
          <w:sz w:val="24"/>
          <w:szCs w:val="24"/>
        </w:rPr>
      </w:pPr>
    </w:p>
    <w:p w:rsidR="00042D42" w:rsidRDefault="00224D46" w:rsidP="00CF4294">
      <w:pPr>
        <w:spacing w:after="0" w:line="240" w:lineRule="auto"/>
        <w:rPr>
          <w:rFonts w:ascii="Arial" w:hAnsi="Arial" w:cs="Arial"/>
          <w:sz w:val="24"/>
          <w:szCs w:val="24"/>
        </w:rPr>
      </w:pPr>
      <w:r>
        <w:rPr>
          <w:rFonts w:ascii="Arial" w:hAnsi="Arial" w:cs="Arial"/>
          <w:sz w:val="24"/>
          <w:szCs w:val="24"/>
        </w:rPr>
        <w:t xml:space="preserve">NYSDOT asked a local Towns, </w:t>
      </w:r>
      <w:r w:rsidR="00573C4D">
        <w:rPr>
          <w:rFonts w:ascii="Arial" w:hAnsi="Arial" w:cs="Arial"/>
          <w:sz w:val="24"/>
          <w:szCs w:val="24"/>
        </w:rPr>
        <w:t>Counties,</w:t>
      </w:r>
      <w:r>
        <w:rPr>
          <w:rFonts w:ascii="Arial" w:hAnsi="Arial" w:cs="Arial"/>
          <w:sz w:val="24"/>
          <w:szCs w:val="24"/>
        </w:rPr>
        <w:t xml:space="preserve"> and Villages to participate in a Shared Services Agreement in the event of an emergency</w:t>
      </w:r>
      <w:r w:rsidR="00573C4D">
        <w:rPr>
          <w:rFonts w:ascii="Arial" w:hAnsi="Arial" w:cs="Arial"/>
          <w:sz w:val="24"/>
          <w:szCs w:val="24"/>
        </w:rPr>
        <w:t xml:space="preserve">. </w:t>
      </w:r>
      <w:r>
        <w:rPr>
          <w:rFonts w:ascii="Arial" w:hAnsi="Arial" w:cs="Arial"/>
          <w:sz w:val="24"/>
          <w:szCs w:val="24"/>
        </w:rPr>
        <w:t xml:space="preserve">It was discussed and reviewed by the board and they have agreed to participate in this program.  </w:t>
      </w:r>
    </w:p>
    <w:p w:rsidR="00224D46" w:rsidRDefault="00224D46" w:rsidP="00CF4294">
      <w:pPr>
        <w:spacing w:after="0" w:line="240" w:lineRule="auto"/>
        <w:rPr>
          <w:rFonts w:ascii="Arial" w:hAnsi="Arial" w:cs="Arial"/>
          <w:sz w:val="24"/>
          <w:szCs w:val="24"/>
        </w:rPr>
      </w:pPr>
    </w:p>
    <w:p w:rsidR="00224D46" w:rsidRDefault="00224D46" w:rsidP="00CF4294">
      <w:pPr>
        <w:spacing w:after="0" w:line="240" w:lineRule="auto"/>
        <w:rPr>
          <w:rFonts w:ascii="Arial" w:hAnsi="Arial" w:cs="Arial"/>
          <w:sz w:val="24"/>
          <w:szCs w:val="24"/>
        </w:rPr>
      </w:pPr>
      <w:r>
        <w:rPr>
          <w:rFonts w:ascii="Arial" w:hAnsi="Arial" w:cs="Arial"/>
          <w:sz w:val="24"/>
          <w:szCs w:val="24"/>
        </w:rPr>
        <w:t>The agreement reads as follows:</w:t>
      </w:r>
    </w:p>
    <w:p w:rsidR="00224D46" w:rsidRDefault="00224D46" w:rsidP="00CF4294">
      <w:pPr>
        <w:spacing w:after="0" w:line="240" w:lineRule="auto"/>
        <w:rPr>
          <w:rFonts w:ascii="Arial" w:hAnsi="Arial" w:cs="Arial"/>
          <w:sz w:val="24"/>
          <w:szCs w:val="24"/>
        </w:rPr>
      </w:pPr>
      <w:r>
        <w:rPr>
          <w:rFonts w:ascii="Arial" w:hAnsi="Arial" w:cs="Arial"/>
          <w:sz w:val="24"/>
          <w:szCs w:val="24"/>
        </w:rPr>
        <w:t xml:space="preserve">This agreement, dated December 21, 2015, is between the people of New York, hereinafter referred to as “State” or “NYSDOT” and the Town of Orange hereinafter referred to as the Municipality.  Pursuant to Section 99-r of the General </w:t>
      </w:r>
      <w:r w:rsidR="008E1108">
        <w:rPr>
          <w:rFonts w:ascii="Arial" w:hAnsi="Arial" w:cs="Arial"/>
          <w:sz w:val="24"/>
          <w:szCs w:val="24"/>
        </w:rPr>
        <w:t xml:space="preserve">Sate and the Municipality wish to share services, exchange or lend materials or shall promote and assist the maintenance of State and Municipal roads and highways and provide a cost </w:t>
      </w:r>
      <w:r w:rsidR="0066710A">
        <w:rPr>
          <w:rFonts w:ascii="Arial" w:hAnsi="Arial" w:cs="Arial"/>
          <w:sz w:val="24"/>
          <w:szCs w:val="24"/>
        </w:rPr>
        <w:t xml:space="preserve">  </w:t>
      </w:r>
      <w:r w:rsidR="008E1108">
        <w:rPr>
          <w:rFonts w:ascii="Arial" w:hAnsi="Arial" w:cs="Arial"/>
          <w:sz w:val="24"/>
          <w:szCs w:val="24"/>
        </w:rPr>
        <w:t xml:space="preserve"> savings by maximizing the effective utilization of both parties’ resources</w:t>
      </w:r>
      <w:r w:rsidR="00573C4D">
        <w:rPr>
          <w:rFonts w:ascii="Arial" w:hAnsi="Arial" w:cs="Arial"/>
          <w:sz w:val="24"/>
          <w:szCs w:val="24"/>
        </w:rPr>
        <w:t xml:space="preserve">. </w:t>
      </w:r>
      <w:r w:rsidR="008E1108">
        <w:rPr>
          <w:rFonts w:ascii="Arial" w:hAnsi="Arial" w:cs="Arial"/>
          <w:sz w:val="24"/>
          <w:szCs w:val="24"/>
        </w:rPr>
        <w:t>The State and Municipality agree to share services as follows:</w:t>
      </w:r>
    </w:p>
    <w:p w:rsidR="008E1108" w:rsidRDefault="008E1108" w:rsidP="00CF4294">
      <w:pPr>
        <w:spacing w:after="0" w:line="240" w:lineRule="auto"/>
        <w:rPr>
          <w:rFonts w:ascii="Arial" w:hAnsi="Arial" w:cs="Arial"/>
          <w:sz w:val="24"/>
          <w:szCs w:val="24"/>
        </w:rPr>
      </w:pPr>
    </w:p>
    <w:p w:rsidR="008E1108" w:rsidRDefault="008E1108" w:rsidP="008E110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 Description and cost of services, </w:t>
      </w:r>
      <w:r w:rsidR="00573C4D">
        <w:rPr>
          <w:rFonts w:ascii="Arial" w:hAnsi="Arial" w:cs="Arial"/>
          <w:sz w:val="24"/>
          <w:szCs w:val="24"/>
        </w:rPr>
        <w:t>materials,</w:t>
      </w:r>
      <w:r>
        <w:rPr>
          <w:rFonts w:ascii="Arial" w:hAnsi="Arial" w:cs="Arial"/>
          <w:sz w:val="24"/>
          <w:szCs w:val="24"/>
        </w:rPr>
        <w:t xml:space="preserve"> or equipment to be shared: Provide details of the services, </w:t>
      </w:r>
      <w:r w:rsidR="00573C4D">
        <w:rPr>
          <w:rFonts w:ascii="Arial" w:hAnsi="Arial" w:cs="Arial"/>
          <w:sz w:val="24"/>
          <w:szCs w:val="24"/>
        </w:rPr>
        <w:t>materials,</w:t>
      </w:r>
      <w:r>
        <w:rPr>
          <w:rFonts w:ascii="Arial" w:hAnsi="Arial" w:cs="Arial"/>
          <w:sz w:val="24"/>
          <w:szCs w:val="24"/>
        </w:rPr>
        <w:t xml:space="preserve"> or equipment to be shared in the attached standard Schedule A</w:t>
      </w:r>
      <w:r w:rsidR="00573C4D">
        <w:rPr>
          <w:rFonts w:ascii="Arial" w:hAnsi="Arial" w:cs="Arial"/>
          <w:sz w:val="24"/>
          <w:szCs w:val="24"/>
        </w:rPr>
        <w:t xml:space="preserve">. </w:t>
      </w:r>
      <w:r w:rsidR="0066710A">
        <w:rPr>
          <w:rFonts w:ascii="Arial" w:hAnsi="Arial" w:cs="Arial"/>
          <w:sz w:val="24"/>
          <w:szCs w:val="24"/>
        </w:rPr>
        <w:t>The total amount of the agreement shall not exceed ten thousand dollars ($10,000.00)</w:t>
      </w:r>
      <w:r w:rsidR="00573C4D">
        <w:rPr>
          <w:rFonts w:ascii="Arial" w:hAnsi="Arial" w:cs="Arial"/>
          <w:sz w:val="24"/>
          <w:szCs w:val="24"/>
        </w:rPr>
        <w:t xml:space="preserve">. </w:t>
      </w:r>
      <w:r w:rsidR="0066710A">
        <w:rPr>
          <w:rFonts w:ascii="Arial" w:hAnsi="Arial" w:cs="Arial"/>
          <w:sz w:val="24"/>
          <w:szCs w:val="24"/>
        </w:rPr>
        <w:t xml:space="preserve">If applicable, indicate that the return exchange will be determined at a later date.  </w:t>
      </w:r>
    </w:p>
    <w:p w:rsidR="0066710A" w:rsidRDefault="0066710A" w:rsidP="0066710A">
      <w:pPr>
        <w:spacing w:after="0" w:line="240" w:lineRule="auto"/>
        <w:rPr>
          <w:rFonts w:ascii="Arial" w:hAnsi="Arial" w:cs="Arial"/>
          <w:sz w:val="24"/>
          <w:szCs w:val="24"/>
        </w:rPr>
      </w:pPr>
      <w:r>
        <w:rPr>
          <w:rFonts w:ascii="Arial" w:hAnsi="Arial" w:cs="Arial"/>
          <w:sz w:val="24"/>
          <w:szCs w:val="24"/>
        </w:rPr>
        <w:t xml:space="preserve">      </w:t>
      </w:r>
    </w:p>
    <w:p w:rsidR="0066710A" w:rsidRDefault="0066710A" w:rsidP="0066710A">
      <w:pPr>
        <w:spacing w:after="0" w:line="240" w:lineRule="auto"/>
        <w:rPr>
          <w:rFonts w:ascii="Arial" w:hAnsi="Arial" w:cs="Arial"/>
          <w:sz w:val="24"/>
          <w:szCs w:val="24"/>
        </w:rPr>
      </w:pPr>
      <w:r>
        <w:rPr>
          <w:rFonts w:ascii="Arial" w:hAnsi="Arial" w:cs="Arial"/>
          <w:sz w:val="24"/>
          <w:szCs w:val="24"/>
        </w:rPr>
        <w:lastRenderedPageBreak/>
        <w:t>YEAR END/WORKSHOP MEETING, TOWN OF ORANGE, DECEMBER 21, 2015</w:t>
      </w:r>
    </w:p>
    <w:p w:rsidR="0066710A" w:rsidRDefault="0066710A" w:rsidP="0066710A">
      <w:pPr>
        <w:spacing w:after="0" w:line="240" w:lineRule="auto"/>
        <w:rPr>
          <w:rFonts w:ascii="Arial" w:hAnsi="Arial" w:cs="Arial"/>
          <w:sz w:val="24"/>
          <w:szCs w:val="24"/>
        </w:rPr>
      </w:pPr>
    </w:p>
    <w:p w:rsidR="0066710A" w:rsidRDefault="0066710A" w:rsidP="0066710A">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 The provider’s employees shall remain under full supervision and control of provider.  The parties shall remain fully responsible for their own employees for all matters, including but not limited to, salary, insurance, </w:t>
      </w:r>
      <w:r w:rsidR="00573C4D">
        <w:rPr>
          <w:rFonts w:ascii="Arial" w:hAnsi="Arial" w:cs="Arial"/>
          <w:sz w:val="24"/>
          <w:szCs w:val="24"/>
        </w:rPr>
        <w:t>benefits,</w:t>
      </w:r>
      <w:r>
        <w:rPr>
          <w:rFonts w:ascii="Arial" w:hAnsi="Arial" w:cs="Arial"/>
          <w:sz w:val="24"/>
          <w:szCs w:val="24"/>
        </w:rPr>
        <w:t xml:space="preserve"> and Workers Compensation. </w:t>
      </w:r>
    </w:p>
    <w:p w:rsidR="0066710A" w:rsidRDefault="0066710A" w:rsidP="0066710A">
      <w:pPr>
        <w:spacing w:after="0" w:line="240" w:lineRule="auto"/>
        <w:ind w:left="360"/>
        <w:rPr>
          <w:rFonts w:ascii="Arial" w:hAnsi="Arial" w:cs="Arial"/>
          <w:sz w:val="24"/>
          <w:szCs w:val="24"/>
        </w:rPr>
      </w:pPr>
    </w:p>
    <w:p w:rsidR="0066710A" w:rsidRDefault="0066710A" w:rsidP="0066710A">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 If the borrowed machinery or equipment is damaged or otherwise needs repair arising out of or in connection with the recipient’s use, the recipient shall be responsible for such repairs.  </w:t>
      </w:r>
    </w:p>
    <w:p w:rsidR="008B460D" w:rsidRPr="008B460D" w:rsidRDefault="008B460D" w:rsidP="008B460D">
      <w:pPr>
        <w:pStyle w:val="ListParagraph"/>
        <w:rPr>
          <w:rFonts w:ascii="Arial" w:hAnsi="Arial" w:cs="Arial"/>
          <w:sz w:val="24"/>
          <w:szCs w:val="24"/>
        </w:rPr>
      </w:pPr>
    </w:p>
    <w:p w:rsidR="008B460D" w:rsidRDefault="008B460D" w:rsidP="008B460D">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 The municipality agrees to indemnify the State for any and all claims arising out of the Municipality’s acts or omissions under this Agreement.  </w:t>
      </w:r>
    </w:p>
    <w:p w:rsidR="008B460D" w:rsidRDefault="008B460D" w:rsidP="008B460D">
      <w:pPr>
        <w:rPr>
          <w:rFonts w:ascii="Arial" w:hAnsi="Arial" w:cs="Arial"/>
          <w:sz w:val="24"/>
          <w:szCs w:val="24"/>
        </w:rPr>
      </w:pPr>
    </w:p>
    <w:p w:rsidR="008B460D" w:rsidRDefault="008B460D" w:rsidP="008B460D">
      <w:pPr>
        <w:pStyle w:val="ListParagraph"/>
        <w:numPr>
          <w:ilvl w:val="0"/>
          <w:numId w:val="1"/>
        </w:numPr>
        <w:rPr>
          <w:rFonts w:ascii="Arial" w:hAnsi="Arial" w:cs="Arial"/>
          <w:sz w:val="24"/>
          <w:szCs w:val="24"/>
        </w:rPr>
      </w:pPr>
      <w:r>
        <w:rPr>
          <w:rFonts w:ascii="Arial" w:hAnsi="Arial" w:cs="Arial"/>
          <w:sz w:val="24"/>
          <w:szCs w:val="24"/>
        </w:rPr>
        <w:t>The term of this Agreement shall be for one (1) year</w:t>
      </w:r>
      <w:r w:rsidR="00573C4D">
        <w:rPr>
          <w:rFonts w:ascii="Arial" w:hAnsi="Arial" w:cs="Arial"/>
          <w:sz w:val="24"/>
          <w:szCs w:val="24"/>
        </w:rPr>
        <w:t xml:space="preserve">. </w:t>
      </w:r>
      <w:r>
        <w:rPr>
          <w:rFonts w:ascii="Arial" w:hAnsi="Arial" w:cs="Arial"/>
          <w:sz w:val="24"/>
          <w:szCs w:val="24"/>
        </w:rPr>
        <w:t xml:space="preserve">The parties will endeavor to provide no less than thirty (30) day’s notice of its intent to extend the Agreement.  Either party may revoke this Agreement by providing sixty (60) days written notice of such revocation.  </w:t>
      </w:r>
      <w:r w:rsidR="00516F35">
        <w:rPr>
          <w:rFonts w:ascii="Arial" w:hAnsi="Arial" w:cs="Arial"/>
          <w:sz w:val="24"/>
          <w:szCs w:val="24"/>
        </w:rPr>
        <w:t xml:space="preserve">Upon revocation, any outstanding obligations of the parties must be satisfied within thirty (30) days of the date of such revocation.  </w:t>
      </w:r>
    </w:p>
    <w:p w:rsidR="00516F35" w:rsidRPr="00516F35" w:rsidRDefault="00516F35" w:rsidP="00516F35">
      <w:pPr>
        <w:pStyle w:val="ListParagraph"/>
        <w:rPr>
          <w:rFonts w:ascii="Arial" w:hAnsi="Arial" w:cs="Arial"/>
          <w:sz w:val="24"/>
          <w:szCs w:val="24"/>
        </w:rPr>
      </w:pPr>
    </w:p>
    <w:p w:rsidR="00516F35" w:rsidRDefault="00516F35" w:rsidP="00516F35">
      <w:pPr>
        <w:rPr>
          <w:rFonts w:ascii="Arial" w:hAnsi="Arial" w:cs="Arial"/>
          <w:sz w:val="24"/>
          <w:szCs w:val="24"/>
        </w:rPr>
      </w:pPr>
      <w:r>
        <w:rPr>
          <w:rFonts w:ascii="Arial" w:hAnsi="Arial" w:cs="Arial"/>
          <w:sz w:val="24"/>
          <w:szCs w:val="24"/>
        </w:rPr>
        <w:t>NYSDOT – Region                                                       Municipality</w:t>
      </w:r>
    </w:p>
    <w:p w:rsidR="00516F35" w:rsidRDefault="00516F35" w:rsidP="00516F35">
      <w:pPr>
        <w:rPr>
          <w:rFonts w:ascii="Arial" w:hAnsi="Arial" w:cs="Arial"/>
          <w:sz w:val="24"/>
          <w:szCs w:val="24"/>
        </w:rPr>
      </w:pPr>
      <w:r>
        <w:rPr>
          <w:rFonts w:ascii="Arial" w:hAnsi="Arial" w:cs="Arial"/>
          <w:sz w:val="24"/>
          <w:szCs w:val="24"/>
        </w:rPr>
        <w:t>By: ____________Date                                               By: _______________Date</w:t>
      </w:r>
    </w:p>
    <w:p w:rsidR="00516F35" w:rsidRDefault="008B7DB2" w:rsidP="008B7DB2">
      <w:pPr>
        <w:spacing w:after="0"/>
        <w:rPr>
          <w:rFonts w:ascii="Arial" w:hAnsi="Arial" w:cs="Arial"/>
          <w:sz w:val="24"/>
          <w:szCs w:val="24"/>
        </w:rPr>
      </w:pPr>
      <w:r>
        <w:rPr>
          <w:rFonts w:ascii="Arial" w:hAnsi="Arial" w:cs="Arial"/>
          <w:sz w:val="24"/>
          <w:szCs w:val="24"/>
        </w:rPr>
        <w:t>Resident Engineer ______________County</w:t>
      </w:r>
      <w:r>
        <w:rPr>
          <w:rFonts w:ascii="Arial" w:hAnsi="Arial" w:cs="Arial"/>
          <w:sz w:val="24"/>
          <w:szCs w:val="24"/>
        </w:rPr>
        <w:tab/>
        <w:t xml:space="preserve">          ______________________</w:t>
      </w:r>
    </w:p>
    <w:p w:rsidR="008B7DB2" w:rsidRDefault="008B7DB2" w:rsidP="008B7DB2">
      <w:pPr>
        <w:spacing w:after="0"/>
        <w:rPr>
          <w:rFonts w:ascii="Arial" w:hAnsi="Arial" w:cs="Arial"/>
          <w:sz w:val="24"/>
          <w:szCs w:val="24"/>
        </w:rPr>
      </w:pPr>
      <w:r>
        <w:rPr>
          <w:rFonts w:ascii="Arial" w:hAnsi="Arial" w:cs="Arial"/>
          <w:sz w:val="24"/>
          <w:szCs w:val="24"/>
        </w:rPr>
        <w:t xml:space="preserve">                                                                                      Highway Superintendent</w:t>
      </w:r>
    </w:p>
    <w:p w:rsidR="008B7DB2" w:rsidRDefault="008B7DB2" w:rsidP="008B7DB2">
      <w:pPr>
        <w:spacing w:after="0"/>
        <w:rPr>
          <w:rFonts w:ascii="Arial" w:hAnsi="Arial" w:cs="Arial"/>
          <w:sz w:val="24"/>
          <w:szCs w:val="24"/>
        </w:rPr>
      </w:pPr>
    </w:p>
    <w:p w:rsidR="008B7DB2" w:rsidRDefault="008B7DB2" w:rsidP="008B7DB2">
      <w:pPr>
        <w:spacing w:after="0"/>
        <w:rPr>
          <w:rFonts w:ascii="Arial" w:hAnsi="Arial" w:cs="Arial"/>
          <w:sz w:val="24"/>
          <w:szCs w:val="24"/>
        </w:rPr>
      </w:pPr>
      <w:r>
        <w:rPr>
          <w:rFonts w:ascii="Arial" w:hAnsi="Arial" w:cs="Arial"/>
          <w:sz w:val="24"/>
          <w:szCs w:val="24"/>
        </w:rPr>
        <w:t>NYSDOT – Region ____</w:t>
      </w:r>
    </w:p>
    <w:p w:rsidR="008B7DB2" w:rsidRDefault="008B7DB2" w:rsidP="008B7DB2">
      <w:pPr>
        <w:spacing w:after="0"/>
        <w:rPr>
          <w:rFonts w:ascii="Arial" w:hAnsi="Arial" w:cs="Arial"/>
          <w:sz w:val="24"/>
          <w:szCs w:val="24"/>
        </w:rPr>
      </w:pPr>
      <w:r>
        <w:rPr>
          <w:rFonts w:ascii="Arial" w:hAnsi="Arial" w:cs="Arial"/>
          <w:sz w:val="24"/>
          <w:szCs w:val="24"/>
        </w:rPr>
        <w:t>By: _________________Date:</w:t>
      </w:r>
    </w:p>
    <w:p w:rsidR="008B7DB2" w:rsidRDefault="008B7DB2" w:rsidP="008B7DB2">
      <w:pPr>
        <w:spacing w:after="0"/>
        <w:rPr>
          <w:rFonts w:ascii="Arial" w:hAnsi="Arial" w:cs="Arial"/>
          <w:sz w:val="24"/>
          <w:szCs w:val="24"/>
        </w:rPr>
      </w:pPr>
      <w:r>
        <w:rPr>
          <w:rFonts w:ascii="Arial" w:hAnsi="Arial" w:cs="Arial"/>
          <w:sz w:val="24"/>
          <w:szCs w:val="24"/>
        </w:rPr>
        <w:t xml:space="preserve">Regional Director of Operations </w:t>
      </w:r>
    </w:p>
    <w:p w:rsidR="008B7DB2" w:rsidRDefault="008B7DB2" w:rsidP="008B7DB2">
      <w:pPr>
        <w:spacing w:after="0"/>
        <w:rPr>
          <w:rFonts w:ascii="Arial" w:hAnsi="Arial" w:cs="Arial"/>
          <w:sz w:val="24"/>
          <w:szCs w:val="24"/>
        </w:rPr>
      </w:pPr>
    </w:p>
    <w:p w:rsidR="008B7DB2" w:rsidRDefault="008B7DB2" w:rsidP="008B7DB2">
      <w:pPr>
        <w:spacing w:after="0"/>
        <w:rPr>
          <w:rFonts w:ascii="Arial" w:hAnsi="Arial" w:cs="Arial"/>
          <w:sz w:val="24"/>
          <w:szCs w:val="24"/>
        </w:rPr>
      </w:pPr>
      <w:r>
        <w:rPr>
          <w:rFonts w:ascii="Arial" w:hAnsi="Arial" w:cs="Arial"/>
          <w:sz w:val="24"/>
          <w:szCs w:val="24"/>
        </w:rPr>
        <w:t>RESOLUTION #171</w:t>
      </w:r>
    </w:p>
    <w:p w:rsidR="008B7DB2" w:rsidRDefault="008B7DB2" w:rsidP="008B7DB2">
      <w:pPr>
        <w:spacing w:after="0"/>
        <w:rPr>
          <w:rFonts w:ascii="Arial" w:hAnsi="Arial" w:cs="Arial"/>
          <w:sz w:val="24"/>
          <w:szCs w:val="24"/>
        </w:rPr>
      </w:pPr>
      <w:r>
        <w:rPr>
          <w:rFonts w:ascii="Arial" w:hAnsi="Arial" w:cs="Arial"/>
          <w:sz w:val="24"/>
          <w:szCs w:val="24"/>
        </w:rPr>
        <w:t xml:space="preserve">On motion of Minard LaFever, seconded by Matt O’Dell the above Shared Services Agreement was approved by the board. </w:t>
      </w:r>
    </w:p>
    <w:p w:rsidR="008B7DB2" w:rsidRDefault="008B7DB2" w:rsidP="008B7DB2">
      <w:pPr>
        <w:spacing w:after="0"/>
        <w:rPr>
          <w:rFonts w:ascii="Arial" w:hAnsi="Arial" w:cs="Arial"/>
          <w:sz w:val="24"/>
          <w:szCs w:val="24"/>
        </w:rPr>
      </w:pPr>
    </w:p>
    <w:p w:rsidR="008B7DB2" w:rsidRDefault="008B7DB2" w:rsidP="008B7DB2">
      <w:pPr>
        <w:spacing w:after="0"/>
        <w:rPr>
          <w:rFonts w:ascii="Arial" w:hAnsi="Arial" w:cs="Arial"/>
          <w:sz w:val="24"/>
          <w:szCs w:val="24"/>
        </w:rPr>
      </w:pPr>
      <w:r>
        <w:rPr>
          <w:rFonts w:ascii="Arial" w:hAnsi="Arial" w:cs="Arial"/>
          <w:sz w:val="24"/>
          <w:szCs w:val="24"/>
        </w:rPr>
        <w:t>ADOPTED                              AYES    4                             NAYS        0</w:t>
      </w:r>
    </w:p>
    <w:p w:rsidR="00516F35" w:rsidRDefault="008B7DB2" w:rsidP="008B7DB2">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8B460D" w:rsidRDefault="00516F35" w:rsidP="008B7DB2">
      <w:pPr>
        <w:spacing w:after="0" w:line="240" w:lineRule="auto"/>
        <w:rPr>
          <w:rFonts w:ascii="Arial" w:hAnsi="Arial" w:cs="Arial"/>
          <w:sz w:val="24"/>
          <w:szCs w:val="24"/>
        </w:rPr>
      </w:pPr>
      <w:r>
        <w:rPr>
          <w:rFonts w:ascii="Arial" w:hAnsi="Arial" w:cs="Arial"/>
          <w:sz w:val="24"/>
          <w:szCs w:val="24"/>
        </w:rPr>
        <w:t xml:space="preserve"> </w:t>
      </w:r>
      <w:r w:rsidR="008B7DB2">
        <w:rPr>
          <w:rFonts w:ascii="Arial" w:hAnsi="Arial" w:cs="Arial"/>
          <w:sz w:val="24"/>
          <w:szCs w:val="24"/>
        </w:rPr>
        <w:t>RESOLUTION #172</w:t>
      </w:r>
    </w:p>
    <w:p w:rsidR="008B7DB2" w:rsidRDefault="008B7DB2" w:rsidP="008B7DB2">
      <w:pPr>
        <w:spacing w:after="0" w:line="240" w:lineRule="auto"/>
        <w:rPr>
          <w:rFonts w:ascii="Arial" w:hAnsi="Arial" w:cs="Arial"/>
          <w:sz w:val="24"/>
          <w:szCs w:val="24"/>
        </w:rPr>
      </w:pPr>
      <w:r>
        <w:rPr>
          <w:rFonts w:ascii="Arial" w:hAnsi="Arial" w:cs="Arial"/>
          <w:sz w:val="24"/>
          <w:szCs w:val="24"/>
        </w:rPr>
        <w:t xml:space="preserve">On motion of Matt O’Dell, seconded by </w:t>
      </w:r>
      <w:r w:rsidR="003C2144">
        <w:rPr>
          <w:rFonts w:ascii="Arial" w:hAnsi="Arial" w:cs="Arial"/>
          <w:sz w:val="24"/>
          <w:szCs w:val="24"/>
        </w:rPr>
        <w:t>Minard LaFever the minutes of the December Board meeting w</w:t>
      </w:r>
      <w:r w:rsidR="004E7155">
        <w:rPr>
          <w:rFonts w:ascii="Arial" w:hAnsi="Arial" w:cs="Arial"/>
          <w:sz w:val="24"/>
          <w:szCs w:val="24"/>
        </w:rPr>
        <w:t>ere</w:t>
      </w:r>
      <w:r w:rsidR="003C2144">
        <w:rPr>
          <w:rFonts w:ascii="Arial" w:hAnsi="Arial" w:cs="Arial"/>
          <w:sz w:val="24"/>
          <w:szCs w:val="24"/>
        </w:rPr>
        <w:t xml:space="preserve"> accepted as read. </w:t>
      </w:r>
    </w:p>
    <w:p w:rsidR="003C2144" w:rsidRDefault="003C2144" w:rsidP="008B7DB2">
      <w:pPr>
        <w:spacing w:after="0" w:line="240" w:lineRule="auto"/>
        <w:rPr>
          <w:rFonts w:ascii="Arial" w:hAnsi="Arial" w:cs="Arial"/>
          <w:sz w:val="24"/>
          <w:szCs w:val="24"/>
        </w:rPr>
      </w:pPr>
    </w:p>
    <w:p w:rsidR="00573C4D" w:rsidRDefault="004E7155" w:rsidP="008B7DB2">
      <w:pPr>
        <w:spacing w:after="0" w:line="240" w:lineRule="auto"/>
        <w:rPr>
          <w:rFonts w:ascii="Arial" w:hAnsi="Arial" w:cs="Arial"/>
          <w:sz w:val="24"/>
          <w:szCs w:val="24"/>
        </w:rPr>
      </w:pPr>
      <w:r>
        <w:rPr>
          <w:rFonts w:ascii="Arial" w:hAnsi="Arial" w:cs="Arial"/>
          <w:sz w:val="24"/>
          <w:szCs w:val="24"/>
        </w:rPr>
        <w:t>ADOPTED                             AYES    4                                 NAYS     0</w:t>
      </w:r>
    </w:p>
    <w:p w:rsidR="003C2144" w:rsidRDefault="003C2144" w:rsidP="008B7DB2">
      <w:pPr>
        <w:spacing w:after="0" w:line="240" w:lineRule="auto"/>
        <w:rPr>
          <w:rFonts w:ascii="Arial" w:hAnsi="Arial" w:cs="Arial"/>
          <w:sz w:val="24"/>
          <w:szCs w:val="24"/>
        </w:rPr>
      </w:pPr>
      <w:r>
        <w:rPr>
          <w:rFonts w:ascii="Arial" w:hAnsi="Arial" w:cs="Arial"/>
          <w:sz w:val="24"/>
          <w:szCs w:val="24"/>
        </w:rPr>
        <w:lastRenderedPageBreak/>
        <w:t>YEAR END/WORKSHOP MEETING, TO</w:t>
      </w:r>
      <w:r w:rsidR="004E7155">
        <w:rPr>
          <w:rFonts w:ascii="Arial" w:hAnsi="Arial" w:cs="Arial"/>
          <w:sz w:val="24"/>
          <w:szCs w:val="24"/>
        </w:rPr>
        <w:t>WN OF ORANGE, DECEMBER 21, 2015</w:t>
      </w:r>
    </w:p>
    <w:p w:rsidR="003C2144" w:rsidRDefault="003C2144" w:rsidP="008B7DB2">
      <w:pPr>
        <w:spacing w:after="0" w:line="240" w:lineRule="auto"/>
        <w:rPr>
          <w:rFonts w:ascii="Arial" w:hAnsi="Arial" w:cs="Arial"/>
          <w:sz w:val="24"/>
          <w:szCs w:val="24"/>
        </w:rPr>
      </w:pPr>
    </w:p>
    <w:p w:rsidR="008D19F6" w:rsidRDefault="008D19F6" w:rsidP="008B7DB2">
      <w:pPr>
        <w:spacing w:after="0" w:line="240" w:lineRule="auto"/>
        <w:rPr>
          <w:rFonts w:ascii="Arial" w:hAnsi="Arial" w:cs="Arial"/>
          <w:sz w:val="24"/>
          <w:szCs w:val="24"/>
        </w:rPr>
      </w:pPr>
      <w:r>
        <w:rPr>
          <w:rFonts w:ascii="Arial" w:hAnsi="Arial" w:cs="Arial"/>
          <w:sz w:val="24"/>
          <w:szCs w:val="24"/>
        </w:rPr>
        <w:t>Jesse Ellison was here to talk about the upgrade to the lighting system in the Town Hall to energy efficient lighting.  However, he left before the meeting started stating it was a waste of his time</w:t>
      </w:r>
      <w:r w:rsidR="00573C4D">
        <w:rPr>
          <w:rFonts w:ascii="Arial" w:hAnsi="Arial" w:cs="Arial"/>
          <w:sz w:val="24"/>
          <w:szCs w:val="24"/>
        </w:rPr>
        <w:t xml:space="preserve">. </w:t>
      </w:r>
      <w:r>
        <w:rPr>
          <w:rFonts w:ascii="Arial" w:hAnsi="Arial" w:cs="Arial"/>
          <w:sz w:val="24"/>
          <w:szCs w:val="24"/>
        </w:rPr>
        <w:t xml:space="preserve">The board already approved the upgrade but the audience wanted to talk about it because they think we just want to </w:t>
      </w:r>
      <w:r w:rsidR="004E7155">
        <w:rPr>
          <w:rFonts w:ascii="Arial" w:hAnsi="Arial" w:cs="Arial"/>
          <w:sz w:val="24"/>
          <w:szCs w:val="24"/>
        </w:rPr>
        <w:t xml:space="preserve">spend </w:t>
      </w:r>
      <w:r>
        <w:rPr>
          <w:rFonts w:ascii="Arial" w:hAnsi="Arial" w:cs="Arial"/>
          <w:sz w:val="24"/>
          <w:szCs w:val="24"/>
        </w:rPr>
        <w:t>their money</w:t>
      </w:r>
      <w:proofErr w:type="gramStart"/>
      <w:r>
        <w:rPr>
          <w:rFonts w:ascii="Arial" w:hAnsi="Arial" w:cs="Arial"/>
          <w:sz w:val="24"/>
          <w:szCs w:val="24"/>
        </w:rPr>
        <w:t xml:space="preserve">.  </w:t>
      </w:r>
      <w:proofErr w:type="gramEnd"/>
      <w:r w:rsidR="00B80087">
        <w:rPr>
          <w:rFonts w:ascii="Arial" w:hAnsi="Arial" w:cs="Arial"/>
          <w:sz w:val="24"/>
          <w:szCs w:val="24"/>
        </w:rPr>
        <w:t xml:space="preserve">Discussion followed on whether it was whole fixtures/two prong lights/how much money it would save per month and whether they were LED lights/how much just the bulbs cost. </w:t>
      </w:r>
    </w:p>
    <w:p w:rsidR="00B80087" w:rsidRDefault="00B80087" w:rsidP="008B7DB2">
      <w:pPr>
        <w:spacing w:after="0" w:line="240" w:lineRule="auto"/>
        <w:rPr>
          <w:rFonts w:ascii="Arial" w:hAnsi="Arial" w:cs="Arial"/>
          <w:sz w:val="24"/>
          <w:szCs w:val="24"/>
        </w:rPr>
      </w:pPr>
    </w:p>
    <w:p w:rsidR="00B80087" w:rsidRDefault="00B80087" w:rsidP="008B7DB2">
      <w:pPr>
        <w:spacing w:after="0" w:line="240" w:lineRule="auto"/>
        <w:rPr>
          <w:rFonts w:ascii="Arial" w:hAnsi="Arial" w:cs="Arial"/>
          <w:sz w:val="24"/>
          <w:szCs w:val="24"/>
        </w:rPr>
      </w:pPr>
      <w:r>
        <w:rPr>
          <w:rFonts w:ascii="Arial" w:hAnsi="Arial" w:cs="Arial"/>
          <w:sz w:val="24"/>
          <w:szCs w:val="24"/>
        </w:rPr>
        <w:t xml:space="preserve">Jocelyn read the quote she received as $1264.99 for fixtures, $2,764.29 for prevailing wage for the installation, making the total cost approximately $4,000.00 for a twenty (20) to twenty five (25) life expectancy.  </w:t>
      </w:r>
    </w:p>
    <w:p w:rsidR="00B80087" w:rsidRDefault="00B80087" w:rsidP="008B7DB2">
      <w:pPr>
        <w:spacing w:after="0" w:line="240" w:lineRule="auto"/>
        <w:rPr>
          <w:rFonts w:ascii="Arial" w:hAnsi="Arial" w:cs="Arial"/>
          <w:sz w:val="24"/>
          <w:szCs w:val="24"/>
        </w:rPr>
      </w:pPr>
    </w:p>
    <w:p w:rsidR="00B80087" w:rsidRDefault="00B80087" w:rsidP="008B7DB2">
      <w:pPr>
        <w:spacing w:after="0" w:line="240" w:lineRule="auto"/>
        <w:rPr>
          <w:rFonts w:ascii="Arial" w:hAnsi="Arial" w:cs="Arial"/>
          <w:sz w:val="24"/>
          <w:szCs w:val="24"/>
        </w:rPr>
      </w:pPr>
      <w:r>
        <w:rPr>
          <w:rFonts w:ascii="Arial" w:hAnsi="Arial" w:cs="Arial"/>
          <w:sz w:val="24"/>
          <w:szCs w:val="24"/>
        </w:rPr>
        <w:t>The board reiterated that they had already approved the upgrade and felt it was well worth it due to the number of bulbs that are out in the building at present</w:t>
      </w:r>
      <w:r w:rsidR="00573C4D">
        <w:rPr>
          <w:rFonts w:ascii="Arial" w:hAnsi="Arial" w:cs="Arial"/>
          <w:sz w:val="24"/>
          <w:szCs w:val="24"/>
        </w:rPr>
        <w:t xml:space="preserve">. Plus </w:t>
      </w:r>
      <w:r>
        <w:rPr>
          <w:rFonts w:ascii="Arial" w:hAnsi="Arial" w:cs="Arial"/>
          <w:sz w:val="24"/>
          <w:szCs w:val="24"/>
        </w:rPr>
        <w:t>the current bulbs are outdate/dangerous and</w:t>
      </w:r>
      <w:r w:rsidR="00573C4D">
        <w:rPr>
          <w:rFonts w:ascii="Arial" w:hAnsi="Arial" w:cs="Arial"/>
          <w:sz w:val="24"/>
          <w:szCs w:val="24"/>
        </w:rPr>
        <w:t xml:space="preserve"> expensive as well as </w:t>
      </w:r>
      <w:r>
        <w:rPr>
          <w:rFonts w:ascii="Arial" w:hAnsi="Arial" w:cs="Arial"/>
          <w:sz w:val="24"/>
          <w:szCs w:val="24"/>
        </w:rPr>
        <w:t>hard to find</w:t>
      </w:r>
      <w:r w:rsidR="00573C4D">
        <w:rPr>
          <w:rFonts w:ascii="Arial" w:hAnsi="Arial" w:cs="Arial"/>
          <w:sz w:val="24"/>
          <w:szCs w:val="24"/>
        </w:rPr>
        <w:t xml:space="preserve">. Eventually they will not be available at all, at any cost. </w:t>
      </w:r>
    </w:p>
    <w:p w:rsidR="00573C4D" w:rsidRDefault="00573C4D" w:rsidP="008B7DB2">
      <w:pPr>
        <w:spacing w:after="0" w:line="240" w:lineRule="auto"/>
        <w:rPr>
          <w:rFonts w:ascii="Arial" w:hAnsi="Arial" w:cs="Arial"/>
          <w:sz w:val="24"/>
          <w:szCs w:val="24"/>
        </w:rPr>
      </w:pPr>
    </w:p>
    <w:p w:rsidR="00573C4D" w:rsidRDefault="00573C4D" w:rsidP="008B7DB2">
      <w:pPr>
        <w:spacing w:after="0" w:line="240" w:lineRule="auto"/>
        <w:rPr>
          <w:rFonts w:ascii="Arial" w:hAnsi="Arial" w:cs="Arial"/>
          <w:sz w:val="24"/>
          <w:szCs w:val="24"/>
        </w:rPr>
      </w:pPr>
      <w:r>
        <w:rPr>
          <w:rFonts w:ascii="Arial" w:hAnsi="Arial" w:cs="Arial"/>
          <w:sz w:val="24"/>
          <w:szCs w:val="24"/>
        </w:rPr>
        <w:t>On motion of Dan Tiemann, seconded by Minard LaFever the meeting adjourned at 7:05PM.</w:t>
      </w:r>
    </w:p>
    <w:p w:rsidR="00573C4D" w:rsidRDefault="00573C4D" w:rsidP="008B7DB2">
      <w:pPr>
        <w:spacing w:after="0" w:line="240" w:lineRule="auto"/>
        <w:rPr>
          <w:rFonts w:ascii="Arial" w:hAnsi="Arial" w:cs="Arial"/>
          <w:sz w:val="24"/>
          <w:szCs w:val="24"/>
        </w:rPr>
      </w:pPr>
    </w:p>
    <w:p w:rsidR="00573C4D" w:rsidRDefault="00573C4D" w:rsidP="008B7DB2">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p w:rsidR="00573C4D" w:rsidRDefault="00573C4D" w:rsidP="008B7DB2">
      <w:pPr>
        <w:spacing w:after="0" w:line="240" w:lineRule="auto"/>
        <w:rPr>
          <w:rFonts w:ascii="Arial" w:hAnsi="Arial" w:cs="Arial"/>
          <w:sz w:val="24"/>
          <w:szCs w:val="24"/>
        </w:rPr>
      </w:pPr>
    </w:p>
    <w:p w:rsidR="00573C4D" w:rsidRPr="008B7DB2" w:rsidRDefault="00573C4D" w:rsidP="008B7DB2">
      <w:pPr>
        <w:spacing w:after="0" w:line="240" w:lineRule="auto"/>
        <w:rPr>
          <w:rFonts w:ascii="Arial" w:hAnsi="Arial" w:cs="Arial"/>
          <w:sz w:val="24"/>
          <w:szCs w:val="24"/>
        </w:rPr>
      </w:pPr>
    </w:p>
    <w:sectPr w:rsidR="00573C4D" w:rsidRPr="008B7DB2" w:rsidSect="00AD2839">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146" w:rsidRDefault="000E4146" w:rsidP="0066710A">
      <w:pPr>
        <w:spacing w:after="0" w:line="240" w:lineRule="auto"/>
      </w:pPr>
      <w:r>
        <w:separator/>
      </w:r>
    </w:p>
  </w:endnote>
  <w:endnote w:type="continuationSeparator" w:id="0">
    <w:p w:rsidR="000E4146" w:rsidRDefault="000E4146" w:rsidP="006671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146" w:rsidRDefault="000E4146" w:rsidP="0066710A">
      <w:pPr>
        <w:spacing w:after="0" w:line="240" w:lineRule="auto"/>
      </w:pPr>
      <w:r>
        <w:separator/>
      </w:r>
    </w:p>
  </w:footnote>
  <w:footnote w:type="continuationSeparator" w:id="0">
    <w:p w:rsidR="000E4146" w:rsidRDefault="000E4146" w:rsidP="006671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6330"/>
      <w:docPartObj>
        <w:docPartGallery w:val="Page Numbers (Top of Page)"/>
        <w:docPartUnique/>
      </w:docPartObj>
    </w:sdtPr>
    <w:sdtContent>
      <w:p w:rsidR="004E7155" w:rsidRDefault="004E7155">
        <w:pPr>
          <w:pStyle w:val="Header"/>
          <w:jc w:val="right"/>
        </w:pPr>
        <w:fldSimple w:instr=" PAGE   \* MERGEFORMAT ">
          <w:r w:rsidR="00E85586">
            <w:rPr>
              <w:noProof/>
            </w:rPr>
            <w:t>3</w:t>
          </w:r>
        </w:fldSimple>
      </w:p>
    </w:sdtContent>
  </w:sdt>
  <w:p w:rsidR="004E7155" w:rsidRDefault="004E71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120D14"/>
    <w:multiLevelType w:val="hybridMultilevel"/>
    <w:tmpl w:val="60E0E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CF4294"/>
    <w:rsid w:val="00042D42"/>
    <w:rsid w:val="000E4146"/>
    <w:rsid w:val="00224D46"/>
    <w:rsid w:val="003C2144"/>
    <w:rsid w:val="004E7155"/>
    <w:rsid w:val="00516F35"/>
    <w:rsid w:val="00573C4D"/>
    <w:rsid w:val="006366E3"/>
    <w:rsid w:val="0066710A"/>
    <w:rsid w:val="00707C8A"/>
    <w:rsid w:val="008B460D"/>
    <w:rsid w:val="008B7DB2"/>
    <w:rsid w:val="008D19F6"/>
    <w:rsid w:val="008E1108"/>
    <w:rsid w:val="00AD2839"/>
    <w:rsid w:val="00B80087"/>
    <w:rsid w:val="00CF4294"/>
    <w:rsid w:val="00E85586"/>
    <w:rsid w:val="00E862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8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1108"/>
    <w:pPr>
      <w:ind w:left="720"/>
      <w:contextualSpacing/>
    </w:pPr>
  </w:style>
  <w:style w:type="paragraph" w:styleId="Header">
    <w:name w:val="header"/>
    <w:basedOn w:val="Normal"/>
    <w:link w:val="HeaderChar"/>
    <w:uiPriority w:val="99"/>
    <w:unhideWhenUsed/>
    <w:rsid w:val="006671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10A"/>
  </w:style>
  <w:style w:type="paragraph" w:styleId="Footer">
    <w:name w:val="footer"/>
    <w:basedOn w:val="Normal"/>
    <w:link w:val="FooterChar"/>
    <w:uiPriority w:val="99"/>
    <w:semiHidden/>
    <w:unhideWhenUsed/>
    <w:rsid w:val="006671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710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4</cp:revision>
  <cp:lastPrinted>2015-12-26T15:37:00Z</cp:lastPrinted>
  <dcterms:created xsi:type="dcterms:W3CDTF">2015-12-23T01:16:00Z</dcterms:created>
  <dcterms:modified xsi:type="dcterms:W3CDTF">2015-12-26T15:59:00Z</dcterms:modified>
</cp:coreProperties>
</file>